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3D062" w14:textId="17D6D212" w:rsidR="00EB0D7A" w:rsidRPr="002B688F" w:rsidRDefault="00C35ECC">
      <w:pPr>
        <w:rPr>
          <w:rFonts w:asciiTheme="minorHAnsi" w:hAnsiTheme="minorHAnsi"/>
          <w:sz w:val="24"/>
          <w:szCs w:val="24"/>
        </w:rPr>
      </w:pPr>
      <w:r>
        <w:rPr>
          <w:noProof/>
        </w:rPr>
        <w:drawing>
          <wp:inline distT="0" distB="0" distL="0" distR="0" wp14:anchorId="05FBF2AE" wp14:editId="38C22AF0">
            <wp:extent cx="6400800" cy="2133600"/>
            <wp:effectExtent l="0" t="0" r="0" b="0"/>
            <wp:docPr id="2" name="Picture 2" descr="Connecting to Community Workshop&#10;Picture of three people volunteering at a community market. One volunteer is holding a bab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133600"/>
                    </a:xfrm>
                    <a:prstGeom prst="rect">
                      <a:avLst/>
                    </a:prstGeom>
                    <a:noFill/>
                    <a:ln>
                      <a:noFill/>
                    </a:ln>
                  </pic:spPr>
                </pic:pic>
              </a:graphicData>
            </a:graphic>
          </wp:inline>
        </w:drawing>
      </w:r>
    </w:p>
    <w:p w14:paraId="00D6414F" w14:textId="2B504403" w:rsidR="002B688F" w:rsidRDefault="002B688F" w:rsidP="0005309B">
      <w:pPr>
        <w:pStyle w:val="Heading1"/>
      </w:pPr>
      <w:r w:rsidRPr="0005309B">
        <w:t>What this workshop is about</w:t>
      </w:r>
    </w:p>
    <w:p w14:paraId="0BCC32DF" w14:textId="1A33EBE6" w:rsidR="00B90A60" w:rsidRPr="00D553F8" w:rsidRDefault="00B90A60" w:rsidP="00B90A60">
      <w:pPr>
        <w:spacing w:line="360" w:lineRule="auto"/>
        <w:rPr>
          <w:rFonts w:asciiTheme="minorHAnsi" w:hAnsiTheme="minorHAnsi"/>
          <w:sz w:val="24"/>
          <w:szCs w:val="24"/>
        </w:rPr>
      </w:pPr>
      <w:r w:rsidRPr="00D553F8">
        <w:rPr>
          <w:rFonts w:asciiTheme="minorHAnsi" w:hAnsiTheme="minorHAnsi"/>
          <w:sz w:val="24"/>
          <w:szCs w:val="24"/>
        </w:rPr>
        <w:t>There still exists considerable concern that although people with a disability are physically present in our communities, they’re still disconnected and living lonely lives of isolation and segregation (Shut Out Report, 2009). Although we may hold the goal for more inclusive lives for people with a disability, we’re often unsure how to go about it! This workshop is a learning event for those who are serious about exploring and discovering opportunities for welcome, contribution and connection that are abound within our communities for people with a disability.  This is a practical workshop</w:t>
      </w:r>
      <w:r w:rsidR="00C35ECC" w:rsidRPr="00D553F8">
        <w:rPr>
          <w:rFonts w:asciiTheme="minorHAnsi" w:hAnsiTheme="minorHAnsi"/>
          <w:sz w:val="24"/>
          <w:szCs w:val="24"/>
        </w:rPr>
        <w:t xml:space="preserve">. We will share stories and </w:t>
      </w:r>
      <w:r w:rsidRPr="00D553F8">
        <w:rPr>
          <w:rFonts w:asciiTheme="minorHAnsi" w:hAnsiTheme="minorHAnsi"/>
          <w:sz w:val="24"/>
          <w:szCs w:val="24"/>
        </w:rPr>
        <w:t>use interactive exercises, refection and discussion!</w:t>
      </w:r>
    </w:p>
    <w:p w14:paraId="57CEF013" w14:textId="77777777" w:rsidR="00B90A60" w:rsidRPr="0005309B" w:rsidRDefault="00B90A60" w:rsidP="00B90A60">
      <w:pPr>
        <w:pStyle w:val="Heading1"/>
      </w:pPr>
      <w:r w:rsidRPr="0005309B">
        <w:t xml:space="preserve">What </w:t>
      </w:r>
      <w:r>
        <w:t>we</w:t>
      </w:r>
      <w:r w:rsidRPr="0005309B">
        <w:t xml:space="preserve"> will discuss in this workshop</w:t>
      </w:r>
    </w:p>
    <w:p w14:paraId="4DCE531C" w14:textId="77777777" w:rsidR="00B90A60" w:rsidRPr="001B7D3F" w:rsidRDefault="00B90A60" w:rsidP="00B90A60">
      <w:pPr>
        <w:spacing w:after="0" w:line="240" w:lineRule="auto"/>
        <w:jc w:val="both"/>
        <w:rPr>
          <w:sz w:val="24"/>
          <w:szCs w:val="24"/>
        </w:rPr>
      </w:pPr>
    </w:p>
    <w:p w14:paraId="50BCBB35" w14:textId="77777777" w:rsidR="00B90A60" w:rsidRPr="00B90A60" w:rsidRDefault="00B90A60" w:rsidP="00B90A60">
      <w:pPr>
        <w:pStyle w:val="ListParagraph"/>
        <w:numPr>
          <w:ilvl w:val="0"/>
          <w:numId w:val="1"/>
        </w:numPr>
        <w:spacing w:line="360" w:lineRule="auto"/>
        <w:rPr>
          <w:rFonts w:asciiTheme="minorHAnsi" w:hAnsiTheme="minorHAnsi"/>
          <w:sz w:val="24"/>
          <w:szCs w:val="24"/>
        </w:rPr>
      </w:pPr>
      <w:r w:rsidRPr="00B90A60">
        <w:rPr>
          <w:rFonts w:asciiTheme="minorHAnsi" w:hAnsiTheme="minorHAnsi"/>
          <w:sz w:val="24"/>
          <w:szCs w:val="24"/>
        </w:rPr>
        <w:t>Belonging and social inclusion—What is it and why is it important?</w:t>
      </w:r>
    </w:p>
    <w:p w14:paraId="7366C362" w14:textId="77777777" w:rsidR="00B90A60" w:rsidRPr="00B90A60" w:rsidRDefault="00B90A60" w:rsidP="00B90A60">
      <w:pPr>
        <w:pStyle w:val="ListParagraph"/>
        <w:numPr>
          <w:ilvl w:val="0"/>
          <w:numId w:val="1"/>
        </w:numPr>
        <w:spacing w:line="360" w:lineRule="auto"/>
        <w:rPr>
          <w:rFonts w:asciiTheme="minorHAnsi" w:hAnsiTheme="minorHAnsi"/>
          <w:sz w:val="24"/>
          <w:szCs w:val="24"/>
        </w:rPr>
      </w:pPr>
      <w:r w:rsidRPr="00B90A60">
        <w:rPr>
          <w:rFonts w:asciiTheme="minorHAnsi" w:hAnsiTheme="minorHAnsi"/>
          <w:sz w:val="24"/>
          <w:szCs w:val="24"/>
        </w:rPr>
        <w:t>Possible dis-connectors and connectors!</w:t>
      </w:r>
    </w:p>
    <w:p w14:paraId="48626C5B" w14:textId="77777777" w:rsidR="00B90A60" w:rsidRPr="00B90A60" w:rsidRDefault="00B90A60" w:rsidP="00B90A60">
      <w:pPr>
        <w:pStyle w:val="ListParagraph"/>
        <w:numPr>
          <w:ilvl w:val="0"/>
          <w:numId w:val="1"/>
        </w:numPr>
        <w:spacing w:line="360" w:lineRule="auto"/>
        <w:rPr>
          <w:rFonts w:asciiTheme="minorHAnsi" w:hAnsiTheme="minorHAnsi"/>
          <w:sz w:val="24"/>
          <w:szCs w:val="24"/>
        </w:rPr>
      </w:pPr>
      <w:r w:rsidRPr="00B90A60">
        <w:rPr>
          <w:rFonts w:asciiTheme="minorHAnsi" w:hAnsiTheme="minorHAnsi"/>
          <w:sz w:val="24"/>
          <w:szCs w:val="24"/>
        </w:rPr>
        <w:t>Building a context for a full, meaningful and inclusive life,</w:t>
      </w:r>
    </w:p>
    <w:p w14:paraId="02E3AC50" w14:textId="77777777" w:rsidR="00B90A60" w:rsidRPr="00B90A60" w:rsidRDefault="00B90A60" w:rsidP="00B90A60">
      <w:pPr>
        <w:pStyle w:val="ListParagraph"/>
        <w:numPr>
          <w:ilvl w:val="0"/>
          <w:numId w:val="1"/>
        </w:numPr>
        <w:spacing w:line="360" w:lineRule="auto"/>
        <w:rPr>
          <w:rFonts w:asciiTheme="minorHAnsi" w:hAnsiTheme="minorHAnsi"/>
          <w:sz w:val="24"/>
          <w:szCs w:val="24"/>
        </w:rPr>
      </w:pPr>
      <w:r w:rsidRPr="00B90A60">
        <w:rPr>
          <w:rFonts w:asciiTheme="minorHAnsi" w:hAnsiTheme="minorHAnsi"/>
          <w:sz w:val="24"/>
          <w:szCs w:val="24"/>
        </w:rPr>
        <w:t>Discovering and harnessing potential, gifts, interests and passions,</w:t>
      </w:r>
    </w:p>
    <w:p w14:paraId="5090FD08" w14:textId="4E68B98A" w:rsidR="00B90A60" w:rsidRPr="00C35ECC" w:rsidRDefault="00C35ECC" w:rsidP="00562517">
      <w:pPr>
        <w:pStyle w:val="ListParagraph"/>
        <w:numPr>
          <w:ilvl w:val="0"/>
          <w:numId w:val="1"/>
        </w:numPr>
        <w:spacing w:line="360" w:lineRule="auto"/>
        <w:rPr>
          <w:rFonts w:asciiTheme="minorHAnsi" w:hAnsiTheme="minorHAnsi"/>
          <w:sz w:val="24"/>
          <w:szCs w:val="24"/>
        </w:rPr>
      </w:pPr>
      <w:r>
        <w:rPr>
          <w:rFonts w:asciiTheme="minorHAnsi" w:hAnsiTheme="minorHAnsi"/>
          <w:sz w:val="24"/>
          <w:szCs w:val="24"/>
        </w:rPr>
        <w:t>T</w:t>
      </w:r>
      <w:r w:rsidR="00B90A60" w:rsidRPr="00C35ECC">
        <w:rPr>
          <w:rFonts w:asciiTheme="minorHAnsi" w:hAnsiTheme="minorHAnsi"/>
          <w:sz w:val="24"/>
          <w:szCs w:val="24"/>
        </w:rPr>
        <w:t>ypical pathways</w:t>
      </w:r>
      <w:r>
        <w:rPr>
          <w:rFonts w:asciiTheme="minorHAnsi" w:hAnsiTheme="minorHAnsi"/>
          <w:sz w:val="24"/>
          <w:szCs w:val="24"/>
        </w:rPr>
        <w:t>,</w:t>
      </w:r>
      <w:r w:rsidR="00B90A60" w:rsidRPr="00C35ECC">
        <w:rPr>
          <w:rFonts w:asciiTheme="minorHAnsi" w:hAnsiTheme="minorHAnsi"/>
          <w:sz w:val="24"/>
          <w:szCs w:val="24"/>
        </w:rPr>
        <w:t xml:space="preserve"> </w:t>
      </w:r>
      <w:r>
        <w:rPr>
          <w:rFonts w:asciiTheme="minorHAnsi" w:hAnsiTheme="minorHAnsi"/>
          <w:sz w:val="24"/>
          <w:szCs w:val="24"/>
        </w:rPr>
        <w:t xml:space="preserve">harnessing </w:t>
      </w:r>
      <w:r w:rsidR="00B90A60" w:rsidRPr="00C35ECC">
        <w:rPr>
          <w:rFonts w:asciiTheme="minorHAnsi" w:hAnsiTheme="minorHAnsi"/>
          <w:sz w:val="24"/>
          <w:szCs w:val="24"/>
        </w:rPr>
        <w:t>roles</w:t>
      </w:r>
      <w:r w:rsidRPr="00C35ECC">
        <w:rPr>
          <w:rFonts w:asciiTheme="minorHAnsi" w:hAnsiTheme="minorHAnsi"/>
          <w:sz w:val="24"/>
          <w:szCs w:val="24"/>
        </w:rPr>
        <w:t xml:space="preserve"> and</w:t>
      </w:r>
      <w:r>
        <w:rPr>
          <w:rFonts w:asciiTheme="minorHAnsi" w:hAnsiTheme="minorHAnsi"/>
          <w:sz w:val="24"/>
          <w:szCs w:val="24"/>
        </w:rPr>
        <w:t xml:space="preserve"> m</w:t>
      </w:r>
      <w:r w:rsidR="00B90A60" w:rsidRPr="00C35ECC">
        <w:rPr>
          <w:rFonts w:asciiTheme="minorHAnsi" w:hAnsiTheme="minorHAnsi"/>
          <w:sz w:val="24"/>
          <w:szCs w:val="24"/>
        </w:rPr>
        <w:t>aking the most out of community,</w:t>
      </w:r>
    </w:p>
    <w:p w14:paraId="6547EEC6" w14:textId="7A2E1BC0" w:rsidR="00B90A60" w:rsidRDefault="00B90A60" w:rsidP="00B90A60">
      <w:pPr>
        <w:pStyle w:val="ListParagraph"/>
        <w:numPr>
          <w:ilvl w:val="0"/>
          <w:numId w:val="1"/>
        </w:numPr>
        <w:spacing w:line="360" w:lineRule="auto"/>
        <w:rPr>
          <w:rFonts w:asciiTheme="minorHAnsi" w:hAnsiTheme="minorHAnsi"/>
          <w:sz w:val="24"/>
          <w:szCs w:val="24"/>
        </w:rPr>
      </w:pPr>
      <w:r w:rsidRPr="00B90A60">
        <w:rPr>
          <w:rFonts w:asciiTheme="minorHAnsi" w:hAnsiTheme="minorHAnsi"/>
          <w:sz w:val="24"/>
          <w:szCs w:val="24"/>
        </w:rPr>
        <w:t>Practical strategies that enhance, enable and strengthen belonging, connection and relationships,</w:t>
      </w:r>
    </w:p>
    <w:p w14:paraId="55EB9553" w14:textId="6ADB6612" w:rsidR="00C35ECC" w:rsidRPr="00B90A60" w:rsidRDefault="00C35ECC" w:rsidP="00B90A60">
      <w:pPr>
        <w:pStyle w:val="ListParagraph"/>
        <w:numPr>
          <w:ilvl w:val="0"/>
          <w:numId w:val="1"/>
        </w:numPr>
        <w:spacing w:line="360" w:lineRule="auto"/>
        <w:rPr>
          <w:rFonts w:asciiTheme="minorHAnsi" w:hAnsiTheme="minorHAnsi"/>
          <w:sz w:val="24"/>
          <w:szCs w:val="24"/>
        </w:rPr>
      </w:pPr>
      <w:r>
        <w:rPr>
          <w:rFonts w:asciiTheme="minorHAnsi" w:hAnsiTheme="minorHAnsi"/>
          <w:sz w:val="24"/>
          <w:szCs w:val="24"/>
        </w:rPr>
        <w:t>The role of the “supporter”,</w:t>
      </w:r>
    </w:p>
    <w:p w14:paraId="13A01E17" w14:textId="77777777" w:rsidR="00B90A60" w:rsidRPr="00B90A60" w:rsidRDefault="00B90A60" w:rsidP="00B90A60">
      <w:pPr>
        <w:pStyle w:val="ListParagraph"/>
        <w:numPr>
          <w:ilvl w:val="0"/>
          <w:numId w:val="1"/>
        </w:numPr>
        <w:spacing w:line="360" w:lineRule="auto"/>
        <w:rPr>
          <w:rFonts w:asciiTheme="minorHAnsi" w:hAnsiTheme="minorHAnsi"/>
          <w:sz w:val="24"/>
          <w:szCs w:val="24"/>
        </w:rPr>
      </w:pPr>
      <w:r w:rsidRPr="00B90A60">
        <w:rPr>
          <w:rFonts w:asciiTheme="minorHAnsi" w:hAnsiTheme="minorHAnsi"/>
          <w:sz w:val="24"/>
          <w:szCs w:val="24"/>
        </w:rPr>
        <w:t>Facing struggles and challenges with creativity, and</w:t>
      </w:r>
    </w:p>
    <w:p w14:paraId="00AF0B03" w14:textId="77777777" w:rsidR="00B90A60" w:rsidRPr="00B90A60" w:rsidRDefault="00B90A60" w:rsidP="00B90A60">
      <w:pPr>
        <w:pStyle w:val="ListParagraph"/>
        <w:numPr>
          <w:ilvl w:val="0"/>
          <w:numId w:val="1"/>
        </w:numPr>
        <w:spacing w:line="360" w:lineRule="auto"/>
        <w:rPr>
          <w:rFonts w:asciiTheme="minorHAnsi" w:hAnsiTheme="minorHAnsi"/>
          <w:sz w:val="24"/>
          <w:szCs w:val="24"/>
        </w:rPr>
      </w:pPr>
      <w:r w:rsidRPr="00B90A60">
        <w:rPr>
          <w:rFonts w:asciiTheme="minorHAnsi" w:hAnsiTheme="minorHAnsi"/>
          <w:sz w:val="24"/>
          <w:szCs w:val="24"/>
        </w:rPr>
        <w:t>Sharing stories.</w:t>
      </w:r>
    </w:p>
    <w:p w14:paraId="5977845E" w14:textId="365A7752" w:rsidR="006B20FC" w:rsidRDefault="006B20FC" w:rsidP="0005309B">
      <w:pPr>
        <w:pStyle w:val="Heading1"/>
      </w:pPr>
      <w:r w:rsidRPr="006B20FC">
        <w:lastRenderedPageBreak/>
        <w:t>Who is this workshop for?</w:t>
      </w:r>
    </w:p>
    <w:p w14:paraId="601761AF" w14:textId="024F2A96" w:rsidR="00B90A60" w:rsidRPr="00D553F8" w:rsidRDefault="00B90A60" w:rsidP="00B90A60">
      <w:pPr>
        <w:spacing w:line="360" w:lineRule="auto"/>
        <w:rPr>
          <w:rFonts w:asciiTheme="minorHAnsi" w:hAnsiTheme="minorHAnsi"/>
        </w:rPr>
      </w:pPr>
      <w:r w:rsidRPr="00D553F8">
        <w:rPr>
          <w:rFonts w:asciiTheme="minorHAnsi" w:hAnsiTheme="minorHAnsi"/>
        </w:rPr>
        <w:t xml:space="preserve">This </w:t>
      </w:r>
      <w:r w:rsidR="00637ACE">
        <w:rPr>
          <w:rFonts w:asciiTheme="minorHAnsi" w:hAnsiTheme="minorHAnsi"/>
        </w:rPr>
        <w:t xml:space="preserve">free </w:t>
      </w:r>
      <w:r w:rsidRPr="00D553F8">
        <w:rPr>
          <w:rFonts w:asciiTheme="minorHAnsi" w:hAnsiTheme="minorHAnsi"/>
        </w:rPr>
        <w:t>workshop will be of interest to</w:t>
      </w:r>
      <w:r w:rsidR="00D553F8" w:rsidRPr="00D553F8">
        <w:rPr>
          <w:rFonts w:asciiTheme="minorHAnsi" w:hAnsiTheme="minorHAnsi"/>
        </w:rPr>
        <w:t xml:space="preserve"> family members and allies</w:t>
      </w:r>
      <w:r w:rsidRPr="00D553F8">
        <w:rPr>
          <w:rFonts w:asciiTheme="minorHAnsi" w:hAnsiTheme="minorHAnsi"/>
        </w:rPr>
        <w:t xml:space="preserve"> interested in assisting people with an intellectual disability to live full meaningful and inclusive lives in their communities. The material is also applicable to others who might experience </w:t>
      </w:r>
      <w:proofErr w:type="spellStart"/>
      <w:r w:rsidRPr="00D553F8">
        <w:rPr>
          <w:rFonts w:asciiTheme="minorHAnsi" w:hAnsiTheme="minorHAnsi"/>
        </w:rPr>
        <w:t>marginalisation</w:t>
      </w:r>
      <w:proofErr w:type="spellEnd"/>
      <w:r w:rsidRPr="00D553F8">
        <w:rPr>
          <w:rFonts w:asciiTheme="minorHAnsi" w:hAnsiTheme="minorHAnsi"/>
        </w:rPr>
        <w:t>.</w:t>
      </w:r>
    </w:p>
    <w:p w14:paraId="23449A85" w14:textId="161AB574" w:rsidR="006B20FC" w:rsidRDefault="00242B44" w:rsidP="0005309B">
      <w:pPr>
        <w:pStyle w:val="Heading1"/>
      </w:pPr>
      <w:r>
        <w:t>Facilitators</w:t>
      </w:r>
    </w:p>
    <w:p w14:paraId="412B2A11" w14:textId="50526B57" w:rsidR="00242B44" w:rsidRPr="00D553F8" w:rsidRDefault="00ED1526" w:rsidP="00242B44">
      <w:pPr>
        <w:spacing w:line="360" w:lineRule="auto"/>
        <w:rPr>
          <w:rFonts w:asciiTheme="minorHAnsi" w:hAnsiTheme="minorHAnsi"/>
        </w:rPr>
      </w:pPr>
      <w:r w:rsidRPr="00D553F8">
        <w:rPr>
          <w:rFonts w:asciiTheme="minorHAnsi" w:hAnsiTheme="minorHAnsi"/>
          <w:noProof/>
        </w:rPr>
        <w:drawing>
          <wp:anchor distT="0" distB="0" distL="114300" distR="114300" simplePos="0" relativeHeight="251658240" behindDoc="1" locked="0" layoutInCell="1" allowOverlap="1" wp14:anchorId="09E6859F" wp14:editId="69D5747E">
            <wp:simplePos x="0" y="0"/>
            <wp:positionH relativeFrom="column">
              <wp:posOffset>-38100</wp:posOffset>
            </wp:positionH>
            <wp:positionV relativeFrom="paragraph">
              <wp:posOffset>55245</wp:posOffset>
            </wp:positionV>
            <wp:extent cx="1187450" cy="1187450"/>
            <wp:effectExtent l="0" t="0" r="0" b="0"/>
            <wp:wrapTight wrapText="bothSides">
              <wp:wrapPolygon edited="0">
                <wp:start x="0" y="0"/>
                <wp:lineTo x="0" y="21138"/>
                <wp:lineTo x="21138" y="21138"/>
                <wp:lineTo x="21138" y="0"/>
                <wp:lineTo x="0" y="0"/>
              </wp:wrapPolygon>
            </wp:wrapTight>
            <wp:docPr id="4" name="Picture 4" descr="Picture of Deb Roug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pic:spPr>
                </pic:pic>
              </a:graphicData>
            </a:graphic>
            <wp14:sizeRelH relativeFrom="page">
              <wp14:pctWidth>0</wp14:pctWidth>
            </wp14:sizeRelH>
            <wp14:sizeRelV relativeFrom="page">
              <wp14:pctHeight>0</wp14:pctHeight>
            </wp14:sizeRelV>
          </wp:anchor>
        </w:drawing>
      </w:r>
      <w:r w:rsidR="00242B44" w:rsidRPr="00D553F8">
        <w:rPr>
          <w:rFonts w:asciiTheme="minorHAnsi" w:hAnsiTheme="minorHAnsi"/>
          <w:b/>
          <w:bCs/>
        </w:rPr>
        <w:t>Deb Rouget</w:t>
      </w:r>
      <w:r w:rsidR="00242B44" w:rsidRPr="00D553F8">
        <w:rPr>
          <w:rFonts w:asciiTheme="minorHAnsi" w:hAnsiTheme="minorHAnsi"/>
        </w:rPr>
        <w:t xml:space="preserve"> is the CEO of Belonging Matters.  For nearly 30 years, she has been involved in the lives of people with a disability and their families and has gained much practical experience and wisdom about imagining and designing supports that enable people with </w:t>
      </w:r>
      <w:r w:rsidR="00D52778" w:rsidRPr="00D553F8">
        <w:rPr>
          <w:rFonts w:asciiTheme="minorHAnsi" w:hAnsiTheme="minorHAnsi"/>
        </w:rPr>
        <w:t xml:space="preserve">intellectual </w:t>
      </w:r>
      <w:r w:rsidR="00242B44" w:rsidRPr="00D553F8">
        <w:rPr>
          <w:rFonts w:asciiTheme="minorHAnsi" w:hAnsiTheme="minorHAnsi"/>
        </w:rPr>
        <w:t xml:space="preserve">disability to </w:t>
      </w:r>
      <w:r w:rsidR="00D52778" w:rsidRPr="00D553F8">
        <w:rPr>
          <w:rFonts w:asciiTheme="minorHAnsi" w:hAnsiTheme="minorHAnsi"/>
        </w:rPr>
        <w:t xml:space="preserve">live </w:t>
      </w:r>
      <w:r w:rsidR="00B90A60" w:rsidRPr="00D553F8">
        <w:rPr>
          <w:rFonts w:asciiTheme="minorHAnsi" w:hAnsiTheme="minorHAnsi"/>
        </w:rPr>
        <w:t>full</w:t>
      </w:r>
      <w:r w:rsidR="00E01266" w:rsidRPr="00D553F8">
        <w:rPr>
          <w:rFonts w:asciiTheme="minorHAnsi" w:hAnsiTheme="minorHAnsi"/>
        </w:rPr>
        <w:t>,</w:t>
      </w:r>
      <w:r w:rsidR="00B90A60" w:rsidRPr="00D553F8">
        <w:rPr>
          <w:rFonts w:asciiTheme="minorHAnsi" w:hAnsiTheme="minorHAnsi"/>
        </w:rPr>
        <w:t xml:space="preserve"> meaningful and inclusive lives in the community</w:t>
      </w:r>
      <w:r w:rsidR="00242B44" w:rsidRPr="00D553F8">
        <w:rPr>
          <w:rFonts w:asciiTheme="minorHAnsi" w:hAnsiTheme="minorHAnsi"/>
        </w:rPr>
        <w:t xml:space="preserve">.  </w:t>
      </w:r>
    </w:p>
    <w:p w14:paraId="32255097" w14:textId="22A2C418" w:rsidR="00E94F5C" w:rsidRPr="00D553F8" w:rsidRDefault="00ED1526" w:rsidP="00E94F5C">
      <w:pPr>
        <w:spacing w:line="360" w:lineRule="auto"/>
        <w:rPr>
          <w:rFonts w:asciiTheme="minorHAnsi" w:hAnsiTheme="minorHAnsi"/>
        </w:rPr>
      </w:pPr>
      <w:r w:rsidRPr="00D553F8">
        <w:rPr>
          <w:rFonts w:asciiTheme="minorHAnsi" w:hAnsiTheme="minorHAnsi"/>
          <w:noProof/>
        </w:rPr>
        <w:drawing>
          <wp:anchor distT="0" distB="0" distL="114300" distR="114300" simplePos="0" relativeHeight="251659264" behindDoc="1" locked="0" layoutInCell="1" allowOverlap="1" wp14:anchorId="6E871D24" wp14:editId="16EBA063">
            <wp:simplePos x="0" y="0"/>
            <wp:positionH relativeFrom="column">
              <wp:posOffset>6350</wp:posOffset>
            </wp:positionH>
            <wp:positionV relativeFrom="paragraph">
              <wp:posOffset>74295</wp:posOffset>
            </wp:positionV>
            <wp:extent cx="1187450" cy="1187450"/>
            <wp:effectExtent l="0" t="0" r="0" b="0"/>
            <wp:wrapTight wrapText="bothSides">
              <wp:wrapPolygon edited="0">
                <wp:start x="0" y="0"/>
                <wp:lineTo x="0" y="21138"/>
                <wp:lineTo x="21138" y="21138"/>
                <wp:lineTo x="21138" y="0"/>
                <wp:lineTo x="0" y="0"/>
              </wp:wrapPolygon>
            </wp:wrapTight>
            <wp:docPr id="5" name="Picture 5" descr="Picture of Teresa Micalle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pic:spPr>
                </pic:pic>
              </a:graphicData>
            </a:graphic>
            <wp14:sizeRelH relativeFrom="page">
              <wp14:pctWidth>0</wp14:pctWidth>
            </wp14:sizeRelH>
            <wp14:sizeRelV relativeFrom="page">
              <wp14:pctHeight>0</wp14:pctHeight>
            </wp14:sizeRelV>
          </wp:anchor>
        </w:drawing>
      </w:r>
      <w:r w:rsidR="00E94F5C" w:rsidRPr="00D553F8">
        <w:rPr>
          <w:rFonts w:asciiTheme="minorHAnsi" w:hAnsiTheme="minorHAnsi"/>
          <w:b/>
          <w:bCs/>
        </w:rPr>
        <w:t>Teresa Micallef</w:t>
      </w:r>
      <w:r w:rsidR="00E94F5C" w:rsidRPr="00D553F8">
        <w:rPr>
          <w:rFonts w:asciiTheme="minorHAnsi" w:hAnsiTheme="minorHAnsi"/>
        </w:rPr>
        <w:t xml:space="preserve"> has worked alongside people with disabilities and their families for over 20 years.  </w:t>
      </w:r>
      <w:r w:rsidRPr="00D553F8">
        <w:rPr>
          <w:rFonts w:asciiTheme="minorHAnsi" w:hAnsiTheme="minorHAnsi"/>
        </w:rPr>
        <w:t>For 9 years she was</w:t>
      </w:r>
      <w:r w:rsidR="00E94F5C" w:rsidRPr="00D553F8">
        <w:rPr>
          <w:rFonts w:asciiTheme="minorHAnsi" w:hAnsiTheme="minorHAnsi"/>
        </w:rPr>
        <w:t xml:space="preserve"> the Coordinator of a family governed service called Living Distinctive Lives</w:t>
      </w:r>
      <w:r w:rsidRPr="00D553F8">
        <w:rPr>
          <w:rFonts w:asciiTheme="minorHAnsi" w:hAnsiTheme="minorHAnsi"/>
        </w:rPr>
        <w:t>.</w:t>
      </w:r>
      <w:r w:rsidR="00E94F5C" w:rsidRPr="00D553F8">
        <w:rPr>
          <w:rFonts w:asciiTheme="minorHAnsi" w:hAnsiTheme="minorHAnsi"/>
        </w:rPr>
        <w:t xml:space="preserve">  Through </w:t>
      </w:r>
      <w:r w:rsidRPr="00D553F8">
        <w:rPr>
          <w:rFonts w:asciiTheme="minorHAnsi" w:hAnsiTheme="minorHAnsi"/>
        </w:rPr>
        <w:t>this experience</w:t>
      </w:r>
      <w:r w:rsidR="00E94F5C" w:rsidRPr="00D553F8">
        <w:rPr>
          <w:rFonts w:asciiTheme="minorHAnsi" w:hAnsiTheme="minorHAnsi"/>
        </w:rPr>
        <w:t xml:space="preserve">, Teresa has </w:t>
      </w:r>
      <w:r w:rsidRPr="00D553F8">
        <w:rPr>
          <w:rFonts w:asciiTheme="minorHAnsi" w:hAnsiTheme="minorHAnsi"/>
        </w:rPr>
        <w:t xml:space="preserve">much to share </w:t>
      </w:r>
      <w:r w:rsidR="00E94F5C" w:rsidRPr="00D553F8">
        <w:rPr>
          <w:rFonts w:asciiTheme="minorHAnsi" w:hAnsiTheme="minorHAnsi"/>
        </w:rPr>
        <w:t xml:space="preserve">when it comes to imagining and creating </w:t>
      </w:r>
      <w:r w:rsidR="00E01266" w:rsidRPr="00D553F8">
        <w:rPr>
          <w:rFonts w:asciiTheme="minorHAnsi" w:hAnsiTheme="minorHAnsi"/>
        </w:rPr>
        <w:t xml:space="preserve">supports which foster inclusion and belonging. </w:t>
      </w:r>
    </w:p>
    <w:p w14:paraId="594981D7" w14:textId="65B23574" w:rsidR="00C35ECC" w:rsidRPr="00D553F8" w:rsidRDefault="00C35ECC" w:rsidP="00E94F5C">
      <w:pPr>
        <w:spacing w:line="360" w:lineRule="auto"/>
        <w:rPr>
          <w:rFonts w:asciiTheme="minorHAnsi" w:hAnsiTheme="minorHAnsi"/>
        </w:rPr>
      </w:pPr>
      <w:r w:rsidRPr="00D553F8">
        <w:rPr>
          <w:rFonts w:asciiTheme="minorHAnsi" w:hAnsiTheme="minorHAnsi"/>
        </w:rPr>
        <w:t>We will also be joined by local story tellers who will share their story</w:t>
      </w:r>
      <w:r w:rsidR="00DB777B" w:rsidRPr="00D553F8">
        <w:rPr>
          <w:rFonts w:asciiTheme="minorHAnsi" w:hAnsiTheme="minorHAnsi"/>
        </w:rPr>
        <w:t>!</w:t>
      </w:r>
    </w:p>
    <w:p w14:paraId="6BB6A468" w14:textId="4D60651F" w:rsidR="00C53583" w:rsidRPr="006B20FC" w:rsidRDefault="00C53583" w:rsidP="00C53583">
      <w:pPr>
        <w:pStyle w:val="Heading1"/>
      </w:pPr>
      <w:r>
        <w:t>Workshop Event Details</w:t>
      </w:r>
      <w:r w:rsidR="00637ACE">
        <w:t xml:space="preserve">: </w:t>
      </w:r>
      <w:r w:rsidR="00AC4C0A">
        <w:t>It’s free but p</w:t>
      </w:r>
      <w:r w:rsidR="00637ACE">
        <w:t>lease register</w:t>
      </w:r>
      <w:r w:rsidR="00AC4C0A">
        <w:t>!</w:t>
      </w:r>
    </w:p>
    <w:p w14:paraId="58CE20EB" w14:textId="76EA6EF1" w:rsidR="00C53583" w:rsidRPr="00D553F8" w:rsidRDefault="00C53583" w:rsidP="00C53583">
      <w:pPr>
        <w:spacing w:line="240" w:lineRule="auto"/>
        <w:rPr>
          <w:rFonts w:asciiTheme="minorHAnsi" w:hAnsiTheme="minorHAnsi"/>
          <w:b/>
          <w:bCs/>
          <w:sz w:val="24"/>
          <w:szCs w:val="24"/>
        </w:rPr>
      </w:pPr>
      <w:r w:rsidRPr="00D553F8">
        <w:rPr>
          <w:rFonts w:asciiTheme="minorHAnsi" w:hAnsiTheme="minorHAnsi"/>
          <w:b/>
          <w:bCs/>
          <w:sz w:val="24"/>
          <w:szCs w:val="24"/>
        </w:rPr>
        <w:t xml:space="preserve">Date: </w:t>
      </w:r>
      <w:r w:rsidRPr="00D553F8">
        <w:rPr>
          <w:rFonts w:asciiTheme="minorHAnsi" w:hAnsiTheme="minorHAnsi"/>
          <w:sz w:val="24"/>
          <w:szCs w:val="24"/>
        </w:rPr>
        <w:t>Wednesday 20</w:t>
      </w:r>
      <w:r w:rsidRPr="00D553F8">
        <w:rPr>
          <w:rFonts w:asciiTheme="minorHAnsi" w:hAnsiTheme="minorHAnsi"/>
          <w:sz w:val="24"/>
          <w:szCs w:val="24"/>
          <w:vertAlign w:val="superscript"/>
        </w:rPr>
        <w:t>th</w:t>
      </w:r>
      <w:r w:rsidRPr="00D553F8">
        <w:rPr>
          <w:rFonts w:asciiTheme="minorHAnsi" w:hAnsiTheme="minorHAnsi"/>
          <w:sz w:val="24"/>
          <w:szCs w:val="24"/>
        </w:rPr>
        <w:t xml:space="preserve"> November 2019</w:t>
      </w:r>
      <w:r w:rsidRPr="00D553F8">
        <w:rPr>
          <w:rFonts w:asciiTheme="minorHAnsi" w:hAnsiTheme="minorHAnsi"/>
          <w:b/>
          <w:bCs/>
          <w:sz w:val="24"/>
          <w:szCs w:val="24"/>
        </w:rPr>
        <w:t xml:space="preserve"> </w:t>
      </w:r>
      <w:r w:rsidRPr="00D553F8">
        <w:rPr>
          <w:rFonts w:asciiTheme="minorHAnsi" w:hAnsiTheme="minorHAnsi"/>
          <w:b/>
          <w:bCs/>
          <w:sz w:val="24"/>
          <w:szCs w:val="24"/>
        </w:rPr>
        <w:tab/>
        <w:t xml:space="preserve">Time: </w:t>
      </w:r>
      <w:r w:rsidRPr="00D553F8">
        <w:rPr>
          <w:rFonts w:asciiTheme="minorHAnsi" w:hAnsiTheme="minorHAnsi"/>
          <w:sz w:val="24"/>
          <w:szCs w:val="24"/>
        </w:rPr>
        <w:t>9.30am – 4.00pm</w:t>
      </w:r>
      <w:r w:rsidR="00242219">
        <w:rPr>
          <w:rFonts w:asciiTheme="minorHAnsi" w:hAnsiTheme="minorHAnsi"/>
          <w:sz w:val="24"/>
          <w:szCs w:val="24"/>
        </w:rPr>
        <w:t xml:space="preserve"> (Lunch provided)</w:t>
      </w:r>
    </w:p>
    <w:p w14:paraId="76D1B567" w14:textId="77777777" w:rsidR="00C53583" w:rsidRPr="00D553F8" w:rsidRDefault="00C53583" w:rsidP="00C53583">
      <w:pPr>
        <w:spacing w:line="240" w:lineRule="auto"/>
        <w:rPr>
          <w:rFonts w:asciiTheme="minorHAnsi" w:hAnsiTheme="minorHAnsi"/>
          <w:sz w:val="24"/>
          <w:szCs w:val="24"/>
        </w:rPr>
      </w:pPr>
      <w:r w:rsidRPr="00D553F8">
        <w:rPr>
          <w:rFonts w:asciiTheme="minorHAnsi" w:hAnsiTheme="minorHAnsi"/>
          <w:b/>
          <w:bCs/>
          <w:sz w:val="24"/>
          <w:szCs w:val="24"/>
        </w:rPr>
        <w:t>Venue</w:t>
      </w:r>
      <w:r w:rsidRPr="00D553F8">
        <w:rPr>
          <w:rFonts w:asciiTheme="minorHAnsi" w:hAnsiTheme="minorHAnsi"/>
          <w:sz w:val="24"/>
          <w:szCs w:val="24"/>
        </w:rPr>
        <w:t>: Mâché, 451 Pulteney St, Adelaide SA 5000</w:t>
      </w:r>
    </w:p>
    <w:p w14:paraId="66292F0B" w14:textId="0999494C" w:rsidR="00C53583" w:rsidRPr="00D553F8" w:rsidRDefault="00C53583" w:rsidP="00C53583">
      <w:pPr>
        <w:spacing w:line="240" w:lineRule="auto"/>
        <w:rPr>
          <w:rFonts w:asciiTheme="minorHAnsi" w:hAnsiTheme="minorHAnsi"/>
          <w:sz w:val="24"/>
          <w:szCs w:val="24"/>
        </w:rPr>
      </w:pPr>
      <w:r w:rsidRPr="00D553F8">
        <w:rPr>
          <w:rFonts w:asciiTheme="minorHAnsi" w:hAnsiTheme="minorHAnsi"/>
          <w:sz w:val="24"/>
          <w:szCs w:val="24"/>
        </w:rPr>
        <w:t xml:space="preserve">To </w:t>
      </w:r>
      <w:r w:rsidR="00637ACE">
        <w:rPr>
          <w:rFonts w:asciiTheme="minorHAnsi" w:hAnsiTheme="minorHAnsi"/>
          <w:sz w:val="24"/>
          <w:szCs w:val="24"/>
        </w:rPr>
        <w:t>register</w:t>
      </w:r>
      <w:r w:rsidRPr="00D553F8">
        <w:rPr>
          <w:rFonts w:asciiTheme="minorHAnsi" w:hAnsiTheme="minorHAnsi"/>
          <w:sz w:val="24"/>
          <w:szCs w:val="24"/>
        </w:rPr>
        <w:t xml:space="preserve"> please visit: </w:t>
      </w:r>
      <w:hyperlink r:id="rId10" w:history="1">
        <w:r w:rsidRPr="00D553F8">
          <w:rPr>
            <w:rStyle w:val="Hyperlink"/>
            <w:rFonts w:asciiTheme="minorHAnsi" w:hAnsiTheme="minorHAnsi"/>
            <w:sz w:val="24"/>
            <w:szCs w:val="24"/>
          </w:rPr>
          <w:t>https://www.eventbrite.com.au/e/connecting-to-community-workshop-tickets-74915788139</w:t>
        </w:r>
      </w:hyperlink>
      <w:r w:rsidRPr="00D553F8">
        <w:rPr>
          <w:rFonts w:asciiTheme="minorHAnsi" w:hAnsiTheme="minorHAnsi"/>
          <w:sz w:val="24"/>
          <w:szCs w:val="24"/>
        </w:rPr>
        <w:t xml:space="preserve">  </w:t>
      </w:r>
      <w:r w:rsidRPr="00D553F8">
        <w:rPr>
          <w:rFonts w:asciiTheme="minorHAnsi" w:hAnsiTheme="minorHAnsi"/>
          <w:sz w:val="24"/>
          <w:szCs w:val="24"/>
        </w:rPr>
        <w:t>or phone: Jackie (Purple Orange) on  8373 8331</w:t>
      </w:r>
    </w:p>
    <w:p w14:paraId="39C47B80" w14:textId="4AF12CC0" w:rsidR="00D52778" w:rsidRPr="00ED1526" w:rsidRDefault="00C53583" w:rsidP="00ED1526">
      <w:pPr>
        <w:pStyle w:val="Heading1"/>
      </w:pPr>
      <w:r>
        <w:t>F</w:t>
      </w:r>
      <w:r w:rsidR="00D52778" w:rsidRPr="00ED1526">
        <w:t>eedback from previous participants</w:t>
      </w:r>
    </w:p>
    <w:p w14:paraId="67AE98F1" w14:textId="2936C810" w:rsidR="00513744" w:rsidRPr="00D553F8" w:rsidRDefault="00E01266" w:rsidP="00C53583">
      <w:pPr>
        <w:spacing w:line="360" w:lineRule="auto"/>
        <w:rPr>
          <w:rFonts w:asciiTheme="minorHAnsi" w:hAnsiTheme="minorHAnsi"/>
        </w:rPr>
      </w:pPr>
      <w:r w:rsidRPr="00D553F8">
        <w:rPr>
          <w:rFonts w:asciiTheme="minorHAnsi" w:hAnsiTheme="minorHAnsi"/>
        </w:rPr>
        <w:t>Re-energizing</w:t>
      </w:r>
      <w:r w:rsidR="00C35ECC" w:rsidRPr="00D553F8">
        <w:rPr>
          <w:rFonts w:asciiTheme="minorHAnsi" w:hAnsiTheme="minorHAnsi"/>
        </w:rPr>
        <w:t>. T</w:t>
      </w:r>
      <w:r w:rsidRPr="00D553F8">
        <w:rPr>
          <w:rFonts w:asciiTheme="minorHAnsi" w:hAnsiTheme="minorHAnsi"/>
        </w:rPr>
        <w:t>he interactive activities were great</w:t>
      </w:r>
      <w:r w:rsidR="00C35ECC" w:rsidRPr="00D553F8">
        <w:rPr>
          <w:rFonts w:asciiTheme="minorHAnsi" w:hAnsiTheme="minorHAnsi"/>
        </w:rPr>
        <w:t xml:space="preserve">. </w:t>
      </w:r>
      <w:bookmarkStart w:id="0" w:name="_GoBack"/>
      <w:bookmarkEnd w:id="0"/>
      <w:r w:rsidR="00C35ECC" w:rsidRPr="00D553F8">
        <w:rPr>
          <w:rFonts w:asciiTheme="minorHAnsi" w:hAnsiTheme="minorHAnsi"/>
        </w:rPr>
        <w:t>L</w:t>
      </w:r>
      <w:r w:rsidRPr="00D553F8">
        <w:rPr>
          <w:rFonts w:asciiTheme="minorHAnsi" w:hAnsiTheme="minorHAnsi"/>
        </w:rPr>
        <w:t xml:space="preserve">ooking deeper into community </w:t>
      </w:r>
      <w:r w:rsidR="00C35ECC" w:rsidRPr="00D553F8">
        <w:rPr>
          <w:rFonts w:asciiTheme="minorHAnsi" w:hAnsiTheme="minorHAnsi"/>
        </w:rPr>
        <w:t xml:space="preserve">and </w:t>
      </w:r>
      <w:r w:rsidRPr="00D553F8">
        <w:rPr>
          <w:rFonts w:asciiTheme="minorHAnsi" w:hAnsiTheme="minorHAnsi"/>
        </w:rPr>
        <w:t>gaining a different perspective of the meaning of inclusion</w:t>
      </w:r>
      <w:r w:rsidR="00C35ECC" w:rsidRPr="00D553F8">
        <w:rPr>
          <w:rFonts w:asciiTheme="minorHAnsi" w:hAnsiTheme="minorHAnsi"/>
        </w:rPr>
        <w:t>. P</w:t>
      </w:r>
      <w:r w:rsidRPr="00D553F8">
        <w:rPr>
          <w:rFonts w:asciiTheme="minorHAnsi" w:hAnsiTheme="minorHAnsi"/>
        </w:rPr>
        <w:t>ractical</w:t>
      </w:r>
      <w:r w:rsidR="00C35ECC" w:rsidRPr="00D553F8">
        <w:rPr>
          <w:rFonts w:asciiTheme="minorHAnsi" w:hAnsiTheme="minorHAnsi"/>
        </w:rPr>
        <w:t>. H</w:t>
      </w:r>
      <w:r w:rsidRPr="00D553F8">
        <w:rPr>
          <w:rFonts w:asciiTheme="minorHAnsi" w:hAnsiTheme="minorHAnsi"/>
        </w:rPr>
        <w:t>earing about how to build connections</w:t>
      </w:r>
      <w:r w:rsidR="00C35ECC" w:rsidRPr="00D553F8">
        <w:rPr>
          <w:rFonts w:asciiTheme="minorHAnsi" w:hAnsiTheme="minorHAnsi"/>
        </w:rPr>
        <w:t>. F</w:t>
      </w:r>
      <w:r w:rsidRPr="00D553F8">
        <w:rPr>
          <w:rFonts w:asciiTheme="minorHAnsi" w:hAnsiTheme="minorHAnsi"/>
        </w:rPr>
        <w:t>un</w:t>
      </w:r>
      <w:r w:rsidR="00C35ECC" w:rsidRPr="00D553F8">
        <w:rPr>
          <w:rFonts w:asciiTheme="minorHAnsi" w:hAnsiTheme="minorHAnsi"/>
        </w:rPr>
        <w:t>. C</w:t>
      </w:r>
      <w:r w:rsidRPr="00D553F8">
        <w:rPr>
          <w:rFonts w:asciiTheme="minorHAnsi" w:hAnsiTheme="minorHAnsi"/>
        </w:rPr>
        <w:t>aptivating</w:t>
      </w:r>
      <w:r w:rsidR="00C35ECC" w:rsidRPr="00D553F8">
        <w:rPr>
          <w:rFonts w:asciiTheme="minorHAnsi" w:hAnsiTheme="minorHAnsi"/>
        </w:rPr>
        <w:t>. E</w:t>
      </w:r>
      <w:r w:rsidRPr="00D553F8">
        <w:rPr>
          <w:rFonts w:asciiTheme="minorHAnsi" w:hAnsiTheme="minorHAnsi"/>
        </w:rPr>
        <w:t xml:space="preserve">ye opening </w:t>
      </w:r>
      <w:r w:rsidR="00C35ECC" w:rsidRPr="00D553F8">
        <w:rPr>
          <w:rFonts w:asciiTheme="minorHAnsi" w:hAnsiTheme="minorHAnsi"/>
        </w:rPr>
        <w:t xml:space="preserve">- </w:t>
      </w:r>
      <w:r w:rsidRPr="00D553F8">
        <w:rPr>
          <w:rFonts w:asciiTheme="minorHAnsi" w:hAnsiTheme="minorHAnsi"/>
        </w:rPr>
        <w:t>deeply questioning in simple comfortable ways</w:t>
      </w:r>
      <w:r w:rsidR="00D553F8" w:rsidRPr="00D553F8">
        <w:rPr>
          <w:rFonts w:asciiTheme="minorHAnsi" w:hAnsiTheme="minorHAnsi"/>
        </w:rPr>
        <w:t xml:space="preserve">. </w:t>
      </w:r>
      <w:r w:rsidR="00C35ECC" w:rsidRPr="00D553F8">
        <w:rPr>
          <w:rFonts w:asciiTheme="minorHAnsi" w:hAnsiTheme="minorHAnsi"/>
        </w:rPr>
        <w:t>T</w:t>
      </w:r>
      <w:r w:rsidRPr="00D553F8">
        <w:rPr>
          <w:rFonts w:asciiTheme="minorHAnsi" w:hAnsiTheme="minorHAnsi"/>
        </w:rPr>
        <w:t>aking a new look at forming more social and local connections</w:t>
      </w:r>
      <w:r w:rsidR="00C35ECC" w:rsidRPr="00D553F8">
        <w:rPr>
          <w:rFonts w:asciiTheme="minorHAnsi" w:hAnsiTheme="minorHAnsi"/>
        </w:rPr>
        <w:t>. P</w:t>
      </w:r>
      <w:r w:rsidRPr="00D553F8">
        <w:rPr>
          <w:rFonts w:asciiTheme="minorHAnsi" w:hAnsiTheme="minorHAnsi"/>
        </w:rPr>
        <w:t>ersonal stories of contentedness</w:t>
      </w:r>
      <w:r w:rsidR="00C35ECC" w:rsidRPr="00D553F8">
        <w:rPr>
          <w:rFonts w:asciiTheme="minorHAnsi" w:hAnsiTheme="minorHAnsi"/>
        </w:rPr>
        <w:t xml:space="preserve"> -</w:t>
      </w:r>
      <w:r w:rsidRPr="00D553F8">
        <w:rPr>
          <w:rFonts w:asciiTheme="minorHAnsi" w:hAnsiTheme="minorHAnsi"/>
        </w:rPr>
        <w:t xml:space="preserve"> how it's us who </w:t>
      </w:r>
      <w:proofErr w:type="gramStart"/>
      <w:r w:rsidRPr="00D553F8">
        <w:rPr>
          <w:rFonts w:asciiTheme="minorHAnsi" w:hAnsiTheme="minorHAnsi"/>
        </w:rPr>
        <w:t>has to</w:t>
      </w:r>
      <w:proofErr w:type="gramEnd"/>
      <w:r w:rsidRPr="00D553F8">
        <w:rPr>
          <w:rFonts w:asciiTheme="minorHAnsi" w:hAnsiTheme="minorHAnsi"/>
        </w:rPr>
        <w:t xml:space="preserve"> step out of the dar</w:t>
      </w:r>
      <w:r w:rsidR="00DB777B" w:rsidRPr="00D553F8">
        <w:rPr>
          <w:rFonts w:asciiTheme="minorHAnsi" w:hAnsiTheme="minorHAnsi"/>
        </w:rPr>
        <w:t>k!</w:t>
      </w:r>
      <w:r w:rsidR="00C35ECC" w:rsidRPr="00D553F8">
        <w:rPr>
          <w:rFonts w:asciiTheme="minorHAnsi" w:hAnsiTheme="minorHAnsi"/>
        </w:rPr>
        <w:t xml:space="preserve"> T</w:t>
      </w:r>
      <w:r w:rsidRPr="00D553F8">
        <w:rPr>
          <w:rFonts w:asciiTheme="minorHAnsi" w:hAnsiTheme="minorHAnsi"/>
        </w:rPr>
        <w:t xml:space="preserve">ools to help me critically think how </w:t>
      </w:r>
      <w:r w:rsidR="00C35ECC" w:rsidRPr="00D553F8">
        <w:rPr>
          <w:rFonts w:asciiTheme="minorHAnsi" w:hAnsiTheme="minorHAnsi"/>
        </w:rPr>
        <w:t xml:space="preserve">I </w:t>
      </w:r>
      <w:r w:rsidRPr="00D553F8">
        <w:rPr>
          <w:rFonts w:asciiTheme="minorHAnsi" w:hAnsiTheme="minorHAnsi"/>
        </w:rPr>
        <w:t xml:space="preserve">support </w:t>
      </w:r>
      <w:r w:rsidR="00C35ECC" w:rsidRPr="00D553F8">
        <w:rPr>
          <w:rFonts w:asciiTheme="minorHAnsi" w:hAnsiTheme="minorHAnsi"/>
        </w:rPr>
        <w:t>[my daughter]</w:t>
      </w:r>
      <w:r w:rsidRPr="00D553F8">
        <w:rPr>
          <w:rFonts w:asciiTheme="minorHAnsi" w:hAnsiTheme="minorHAnsi"/>
        </w:rPr>
        <w:t xml:space="preserve"> in community</w:t>
      </w:r>
      <w:r w:rsidR="00C35ECC" w:rsidRPr="00D553F8">
        <w:rPr>
          <w:rFonts w:asciiTheme="minorHAnsi" w:hAnsiTheme="minorHAnsi"/>
        </w:rPr>
        <w:t xml:space="preserve">. </w:t>
      </w:r>
    </w:p>
    <w:sectPr w:rsidR="00513744" w:rsidRPr="00D553F8" w:rsidSect="00DB777B">
      <w:footerReference w:type="default" r:id="rId11"/>
      <w:pgSz w:w="12240" w:h="15840"/>
      <w:pgMar w:top="811" w:right="1021" w:bottom="964" w:left="1021"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E0E1E" w14:textId="77777777" w:rsidR="00EB1869" w:rsidRDefault="00EB1869" w:rsidP="002B688F">
      <w:pPr>
        <w:spacing w:after="0" w:line="240" w:lineRule="auto"/>
      </w:pPr>
      <w:r>
        <w:separator/>
      </w:r>
    </w:p>
  </w:endnote>
  <w:endnote w:type="continuationSeparator" w:id="0">
    <w:p w14:paraId="2D9F2F15" w14:textId="77777777" w:rsidR="00EB1869" w:rsidRDefault="00EB1869" w:rsidP="002B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106F" w14:textId="52DD66D2" w:rsidR="00606C39" w:rsidRDefault="009457AB" w:rsidP="00606C39">
    <w:pPr>
      <w:widowControl w:val="0"/>
      <w:ind w:left="-450"/>
      <w:jc w:val="right"/>
      <w:rPr>
        <w:rFonts w:ascii="Univers" w:hAnsi="Univers"/>
        <w:color w:val="3F3F3F"/>
      </w:rPr>
    </w:pPr>
    <w:r>
      <w:rPr>
        <w:noProof/>
      </w:rPr>
      <w:drawing>
        <wp:anchor distT="0" distB="0" distL="114300" distR="114300" simplePos="0" relativeHeight="251658240" behindDoc="0" locked="0" layoutInCell="1" allowOverlap="1" wp14:anchorId="12BE5F9B" wp14:editId="605FDB7E">
          <wp:simplePos x="0" y="0"/>
          <wp:positionH relativeFrom="margin">
            <wp:posOffset>-635</wp:posOffset>
          </wp:positionH>
          <wp:positionV relativeFrom="paragraph">
            <wp:posOffset>64770</wp:posOffset>
          </wp:positionV>
          <wp:extent cx="638310" cy="5530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ple-Orange-Logo-RGB.jpg.jpg"/>
                  <pic:cNvPicPr/>
                </pic:nvPicPr>
                <pic:blipFill>
                  <a:blip r:embed="rId1">
                    <a:extLst>
                      <a:ext uri="{28A0092B-C50C-407E-A947-70E740481C1C}">
                        <a14:useLocalDpi xmlns:a14="http://schemas.microsoft.com/office/drawing/2010/main" val="0"/>
                      </a:ext>
                    </a:extLst>
                  </a:blip>
                  <a:stretch>
                    <a:fillRect/>
                  </a:stretch>
                </pic:blipFill>
                <pic:spPr>
                  <a:xfrm>
                    <a:off x="0" y="0"/>
                    <a:ext cx="646233" cy="559950"/>
                  </a:xfrm>
                  <a:prstGeom prst="rect">
                    <a:avLst/>
                  </a:prstGeom>
                </pic:spPr>
              </pic:pic>
            </a:graphicData>
          </a:graphic>
          <wp14:sizeRelH relativeFrom="page">
            <wp14:pctWidth>0</wp14:pctWidth>
          </wp14:sizeRelH>
          <wp14:sizeRelV relativeFrom="page">
            <wp14:pctHeight>0</wp14:pctHeight>
          </wp14:sizeRelV>
        </wp:anchor>
      </w:drawing>
    </w:r>
    <w:r w:rsidR="006B20FC" w:rsidRPr="006B20FC">
      <w:rPr>
        <w:noProof/>
      </w:rPr>
      <w:drawing>
        <wp:inline distT="0" distB="0" distL="0" distR="0" wp14:anchorId="64A3F4CC" wp14:editId="1A919F0A">
          <wp:extent cx="1242383" cy="576000"/>
          <wp:effectExtent l="0" t="0" r="0" b="0"/>
          <wp:docPr id="21" name="Picture 21" descr="Picture of logo with the words Belonging Matters INC" title="Belonging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 logo.png"/>
                  <pic:cNvPicPr/>
                </pic:nvPicPr>
                <pic:blipFill>
                  <a:blip r:embed="rId2">
                    <a:extLst>
                      <a:ext uri="{28A0092B-C50C-407E-A947-70E740481C1C}">
                        <a14:useLocalDpi xmlns:a14="http://schemas.microsoft.com/office/drawing/2010/main" val="0"/>
                      </a:ext>
                    </a:extLst>
                  </a:blip>
                  <a:stretch>
                    <a:fillRect/>
                  </a:stretch>
                </pic:blipFill>
                <pic:spPr>
                  <a:xfrm>
                    <a:off x="0" y="0"/>
                    <a:ext cx="1242383" cy="57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B20BB" w14:textId="77777777" w:rsidR="00EB1869" w:rsidRDefault="00EB1869" w:rsidP="002B688F">
      <w:pPr>
        <w:spacing w:after="0" w:line="240" w:lineRule="auto"/>
      </w:pPr>
      <w:r>
        <w:separator/>
      </w:r>
    </w:p>
  </w:footnote>
  <w:footnote w:type="continuationSeparator" w:id="0">
    <w:p w14:paraId="75510723" w14:textId="77777777" w:rsidR="00EB1869" w:rsidRDefault="00EB1869" w:rsidP="002B6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E18900A"/>
    <w:lvl w:ilvl="0">
      <w:numFmt w:val="bullet"/>
      <w:lvlText w:val="*"/>
      <w:lvlJc w:val="left"/>
    </w:lvl>
  </w:abstractNum>
  <w:abstractNum w:abstractNumId="1" w15:restartNumberingAfterBreak="0">
    <w:nsid w:val="33962DE5"/>
    <w:multiLevelType w:val="hybridMultilevel"/>
    <w:tmpl w:val="DC14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566"/>
        <w:lvlJc w:val="left"/>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8F"/>
    <w:rsid w:val="0005309B"/>
    <w:rsid w:val="00194A3F"/>
    <w:rsid w:val="001E67B1"/>
    <w:rsid w:val="00242219"/>
    <w:rsid w:val="00242B44"/>
    <w:rsid w:val="00262E55"/>
    <w:rsid w:val="002B688F"/>
    <w:rsid w:val="003A0EA3"/>
    <w:rsid w:val="003A3298"/>
    <w:rsid w:val="00513744"/>
    <w:rsid w:val="00606C39"/>
    <w:rsid w:val="00637ACE"/>
    <w:rsid w:val="006857D5"/>
    <w:rsid w:val="006B20FC"/>
    <w:rsid w:val="007B2F50"/>
    <w:rsid w:val="007F1314"/>
    <w:rsid w:val="008335B9"/>
    <w:rsid w:val="00845E22"/>
    <w:rsid w:val="008C75C8"/>
    <w:rsid w:val="00902568"/>
    <w:rsid w:val="009249DC"/>
    <w:rsid w:val="009457AB"/>
    <w:rsid w:val="00AA7B48"/>
    <w:rsid w:val="00AC4C0A"/>
    <w:rsid w:val="00B90A60"/>
    <w:rsid w:val="00C2295F"/>
    <w:rsid w:val="00C35ECC"/>
    <w:rsid w:val="00C53583"/>
    <w:rsid w:val="00D4131A"/>
    <w:rsid w:val="00D52778"/>
    <w:rsid w:val="00D553F8"/>
    <w:rsid w:val="00DB777B"/>
    <w:rsid w:val="00E01266"/>
    <w:rsid w:val="00E23554"/>
    <w:rsid w:val="00E87067"/>
    <w:rsid w:val="00E94F5C"/>
    <w:rsid w:val="00EB0D7A"/>
    <w:rsid w:val="00EB1869"/>
    <w:rsid w:val="00ED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0431CD"/>
  <w15:chartTrackingRefBased/>
  <w15:docId w15:val="{2285CA43-C0FE-4AEF-A4A9-F6D822A7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Heading 1 - BM"/>
    <w:basedOn w:val="Normal"/>
    <w:next w:val="Normal"/>
    <w:link w:val="Heading1Char"/>
    <w:uiPriority w:val="9"/>
    <w:qFormat/>
    <w:rsid w:val="0005309B"/>
    <w:pPr>
      <w:keepNext/>
      <w:keepLines/>
      <w:spacing w:before="360" w:after="12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8F"/>
  </w:style>
  <w:style w:type="paragraph" w:styleId="Footer">
    <w:name w:val="footer"/>
    <w:basedOn w:val="Normal"/>
    <w:link w:val="FooterChar"/>
    <w:uiPriority w:val="99"/>
    <w:unhideWhenUsed/>
    <w:rsid w:val="002B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8F"/>
  </w:style>
  <w:style w:type="character" w:customStyle="1" w:styleId="Heading1Char">
    <w:name w:val="Heading 1 Char"/>
    <w:aliases w:val="Heading 1 - BM Char"/>
    <w:basedOn w:val="DefaultParagraphFont"/>
    <w:link w:val="Heading1"/>
    <w:uiPriority w:val="9"/>
    <w:rsid w:val="0005309B"/>
    <w:rPr>
      <w:rFonts w:asciiTheme="majorHAnsi" w:eastAsiaTheme="majorEastAsia" w:hAnsiTheme="majorHAnsi" w:cstheme="majorBidi"/>
      <w:b/>
      <w:sz w:val="32"/>
      <w:szCs w:val="32"/>
    </w:rPr>
  </w:style>
  <w:style w:type="paragraph" w:styleId="ListParagraph">
    <w:name w:val="List Paragraph"/>
    <w:basedOn w:val="Normal"/>
    <w:uiPriority w:val="34"/>
    <w:qFormat/>
    <w:rsid w:val="002B688F"/>
    <w:pPr>
      <w:ind w:left="720"/>
      <w:contextualSpacing/>
    </w:pPr>
  </w:style>
  <w:style w:type="character" w:styleId="Hyperlink">
    <w:name w:val="Hyperlink"/>
    <w:basedOn w:val="DefaultParagraphFont"/>
    <w:uiPriority w:val="99"/>
    <w:unhideWhenUsed/>
    <w:rsid w:val="008C75C8"/>
    <w:rPr>
      <w:color w:val="0563C1" w:themeColor="hyperlink"/>
      <w:u w:val="single"/>
    </w:rPr>
  </w:style>
  <w:style w:type="character" w:styleId="UnresolvedMention">
    <w:name w:val="Unresolved Mention"/>
    <w:basedOn w:val="DefaultParagraphFont"/>
    <w:uiPriority w:val="99"/>
    <w:semiHidden/>
    <w:unhideWhenUsed/>
    <w:rsid w:val="008C7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467856">
      <w:bodyDiv w:val="1"/>
      <w:marLeft w:val="0"/>
      <w:marRight w:val="0"/>
      <w:marTop w:val="0"/>
      <w:marBottom w:val="0"/>
      <w:divBdr>
        <w:top w:val="none" w:sz="0" w:space="0" w:color="auto"/>
        <w:left w:val="none" w:sz="0" w:space="0" w:color="auto"/>
        <w:bottom w:val="none" w:sz="0" w:space="0" w:color="auto"/>
        <w:right w:val="none" w:sz="0" w:space="0" w:color="auto"/>
      </w:divBdr>
    </w:div>
    <w:div w:id="9900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ventbrite.com.au/e/connecting-to-community-workshop-tickets-74915788139"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Belonging Matters</dc:creator>
  <cp:keywords/>
  <dc:description/>
  <cp:lastModifiedBy>Jackie Hayes</cp:lastModifiedBy>
  <cp:revision>11</cp:revision>
  <dcterms:created xsi:type="dcterms:W3CDTF">2019-10-02T02:31:00Z</dcterms:created>
  <dcterms:modified xsi:type="dcterms:W3CDTF">2019-10-02T03:05:00Z</dcterms:modified>
</cp:coreProperties>
</file>